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3A1239EA" w14:textId="77777777" w:rsidR="005C1989" w:rsidRDefault="005C1989" w:rsidP="005C1989">
      <w:pPr>
        <w:pStyle w:val="A-BH-spaceafter"/>
        <w:rPr>
          <w:sz w:val="44"/>
        </w:rPr>
      </w:pPr>
      <w:r>
        <w:t>Family as a Reflection of the Holy Trinity</w:t>
      </w:r>
    </w:p>
    <w:p w14:paraId="68449042" w14:textId="77777777" w:rsidR="005C1989" w:rsidRDefault="005C1989" w:rsidP="005C1989">
      <w:pPr>
        <w:pStyle w:val="A-Paragraph"/>
      </w:pPr>
      <w:r>
        <w:t>Please respond to each of the following questions in two or three sentences. Refer to the handout “Excerpts from</w:t>
      </w:r>
      <w:r>
        <w:rPr>
          <w:i/>
          <w:iCs/>
        </w:rPr>
        <w:t xml:space="preserve"> The Order of Baptism of Children</w:t>
      </w:r>
      <w:r>
        <w:t>” and to articles 24 and 25 in the student book, “Families in the Bible” and “Parent and Child Responsibilities,” in answering these questions.</w:t>
      </w:r>
    </w:p>
    <w:p w14:paraId="295F3468" w14:textId="77777777" w:rsidR="005C1989" w:rsidRDefault="005C1989" w:rsidP="005C1989">
      <w:pPr>
        <w:pStyle w:val="A-Text"/>
      </w:pPr>
    </w:p>
    <w:p w14:paraId="446A39FF" w14:textId="2B2CFC39" w:rsidR="005C1989" w:rsidRDefault="005C1989" w:rsidP="005C1989">
      <w:pPr>
        <w:pStyle w:val="A-NumberList"/>
        <w:numPr>
          <w:ilvl w:val="0"/>
          <w:numId w:val="14"/>
        </w:numPr>
        <w:spacing w:before="120"/>
        <w:ind w:left="270" w:hanging="270"/>
      </w:pPr>
      <w:r>
        <w:t xml:space="preserve">What responsibility do parents accept during the reception of their child into the Church at the beginning </w:t>
      </w:r>
      <w:r w:rsidR="00813AD0">
        <w:br/>
      </w:r>
      <w:r>
        <w:t>of the baptismal rite? How do parents honor this commitment?</w:t>
      </w:r>
    </w:p>
    <w:p w14:paraId="3A3FB8AA" w14:textId="77777777" w:rsidR="005C1989" w:rsidRDefault="005C1989" w:rsidP="005C1989">
      <w:pPr>
        <w:pStyle w:val="A-NumberList"/>
        <w:spacing w:before="120"/>
      </w:pPr>
    </w:p>
    <w:p w14:paraId="399C211C" w14:textId="77777777" w:rsidR="005C1989" w:rsidRDefault="005C1989" w:rsidP="005C1989">
      <w:pPr>
        <w:pStyle w:val="A-NumberList"/>
        <w:spacing w:before="120"/>
      </w:pPr>
    </w:p>
    <w:p w14:paraId="35AEF05C" w14:textId="77777777" w:rsidR="005C1989" w:rsidRDefault="005C1989" w:rsidP="005C1989">
      <w:pPr>
        <w:pStyle w:val="A-NumberList"/>
        <w:spacing w:before="120"/>
      </w:pPr>
    </w:p>
    <w:p w14:paraId="1347D450" w14:textId="77777777" w:rsidR="005C1989" w:rsidRDefault="005C1989" w:rsidP="005C1989">
      <w:pPr>
        <w:pStyle w:val="A-NumberList"/>
        <w:numPr>
          <w:ilvl w:val="0"/>
          <w:numId w:val="14"/>
        </w:numPr>
      </w:pPr>
      <w:r>
        <w:t xml:space="preserve">How is a familial relationship between you and God </w:t>
      </w:r>
      <w:bookmarkStart w:id="0" w:name="Editing"/>
      <w:bookmarkEnd w:id="0"/>
      <w:r>
        <w:t>affirmed in the Sacrament of Baptism?</w:t>
      </w:r>
    </w:p>
    <w:p w14:paraId="45A8C133" w14:textId="77777777" w:rsidR="005C1989" w:rsidRDefault="005C1989" w:rsidP="005C1989">
      <w:pPr>
        <w:pStyle w:val="A-NumberList"/>
      </w:pPr>
    </w:p>
    <w:p w14:paraId="7608ADF2" w14:textId="77777777" w:rsidR="005C1989" w:rsidRDefault="005C1989" w:rsidP="005C1989">
      <w:pPr>
        <w:pStyle w:val="A-NumberList"/>
      </w:pPr>
    </w:p>
    <w:p w14:paraId="460616BF" w14:textId="77777777" w:rsidR="005C1989" w:rsidRDefault="005C1989" w:rsidP="005C1989">
      <w:pPr>
        <w:pStyle w:val="A-NumberList"/>
      </w:pPr>
    </w:p>
    <w:p w14:paraId="72A384B6" w14:textId="77777777" w:rsidR="005C1989" w:rsidRDefault="005C1989" w:rsidP="005C1989">
      <w:pPr>
        <w:pStyle w:val="A-NumberList"/>
        <w:numPr>
          <w:ilvl w:val="0"/>
          <w:numId w:val="14"/>
        </w:numPr>
      </w:pPr>
      <w:r>
        <w:t>What vision of family life emerges from Scripture?</w:t>
      </w:r>
    </w:p>
    <w:p w14:paraId="06272678" w14:textId="77777777" w:rsidR="005C1989" w:rsidRDefault="005C1989" w:rsidP="005C1989">
      <w:pPr>
        <w:pStyle w:val="A-NumberList"/>
      </w:pPr>
    </w:p>
    <w:p w14:paraId="26FB6FE2" w14:textId="77777777" w:rsidR="005C1989" w:rsidRDefault="005C1989" w:rsidP="005C1989">
      <w:pPr>
        <w:pStyle w:val="A-NumberList"/>
      </w:pPr>
    </w:p>
    <w:p w14:paraId="170003FA" w14:textId="77777777" w:rsidR="005C1989" w:rsidRDefault="005C1989" w:rsidP="005C1989">
      <w:pPr>
        <w:pStyle w:val="A-NumberList"/>
      </w:pPr>
    </w:p>
    <w:p w14:paraId="76A53D3F" w14:textId="77777777" w:rsidR="005C1989" w:rsidRDefault="005C1989" w:rsidP="005C1989">
      <w:pPr>
        <w:pStyle w:val="A-NumberList"/>
        <w:numPr>
          <w:ilvl w:val="0"/>
          <w:numId w:val="14"/>
        </w:numPr>
      </w:pPr>
      <w:r>
        <w:t>How does the Church define the duties of children to their parents?</w:t>
      </w:r>
    </w:p>
    <w:p w14:paraId="3C2B9944" w14:textId="77777777" w:rsidR="005C1989" w:rsidRDefault="005C1989" w:rsidP="005C1989">
      <w:pPr>
        <w:pStyle w:val="A-NumberList"/>
      </w:pPr>
    </w:p>
    <w:p w14:paraId="6FA39773" w14:textId="77777777" w:rsidR="005C1989" w:rsidRDefault="005C1989" w:rsidP="005C1989">
      <w:pPr>
        <w:pStyle w:val="A-NumberList"/>
      </w:pPr>
    </w:p>
    <w:p w14:paraId="71F5F722" w14:textId="77777777" w:rsidR="005C1989" w:rsidRDefault="005C1989" w:rsidP="005C1989">
      <w:pPr>
        <w:pStyle w:val="A-NumberList"/>
      </w:pPr>
    </w:p>
    <w:p w14:paraId="0416C3F9" w14:textId="77777777" w:rsidR="005C1989" w:rsidRDefault="005C1989" w:rsidP="005C1989">
      <w:pPr>
        <w:pStyle w:val="A-NumberList"/>
        <w:numPr>
          <w:ilvl w:val="0"/>
          <w:numId w:val="14"/>
        </w:numPr>
      </w:pPr>
      <w:r>
        <w:t>How does the Church describe the duties of parents to their children?</w:t>
      </w:r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DFEBE43" w14:textId="73E977FA" w:rsidR="006D7703" w:rsidRDefault="006D7703" w:rsidP="00436CAD">
      <w:pPr>
        <w:pStyle w:val="A-AnswerKey-EssayAnswers-indent"/>
        <w:ind w:left="0" w:firstLine="0"/>
      </w:pPr>
    </w:p>
    <w:p w14:paraId="5EAC994B" w14:textId="1E81CC9B" w:rsidR="009F10E5" w:rsidRDefault="009F10E5" w:rsidP="00436CAD">
      <w:pPr>
        <w:pStyle w:val="A-AnswerKey-EssayAnswers-indent"/>
        <w:ind w:left="0" w:firstLine="0"/>
      </w:pPr>
    </w:p>
    <w:p w14:paraId="74932189" w14:textId="4B7A6CB2" w:rsidR="009F10E5" w:rsidRDefault="009F10E5" w:rsidP="00436CAD">
      <w:pPr>
        <w:pStyle w:val="A-AnswerKey-EssayAnswers-indent"/>
        <w:ind w:left="0" w:firstLine="0"/>
      </w:pPr>
    </w:p>
    <w:p w14:paraId="32A8C01B" w14:textId="0EDEA4AD" w:rsidR="009F10E5" w:rsidRDefault="009F10E5" w:rsidP="00436CAD">
      <w:pPr>
        <w:pStyle w:val="A-AnswerKey-EssayAnswers-indent"/>
        <w:ind w:left="0" w:firstLine="0"/>
      </w:pP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634555EA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C1989" w:rsidRPr="005C198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TX006686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634555EA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C1989" w:rsidRPr="005C198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TX006686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46039"/>
    <w:multiLevelType w:val="hybridMultilevel"/>
    <w:tmpl w:val="81D697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C1989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AD0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customStyle="1" w:styleId="A-TextChar">
    <w:name w:val="A- Text Char"/>
    <w:basedOn w:val="DefaultParagraphFont"/>
    <w:link w:val="A-Text"/>
    <w:locked/>
    <w:rsid w:val="005C1989"/>
    <w:rPr>
      <w:rFonts w:ascii="Arial" w:hAnsi="Arial" w:cs="Times New Roman"/>
      <w:sz w:val="20"/>
      <w:szCs w:val="24"/>
    </w:rPr>
  </w:style>
  <w:style w:type="paragraph" w:customStyle="1" w:styleId="A-Text">
    <w:name w:val="A- Text"/>
    <w:basedOn w:val="Normal"/>
    <w:link w:val="A-TextChar"/>
    <w:qFormat/>
    <w:rsid w:val="005C1989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5C1989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177</cp:revision>
  <cp:lastPrinted>2018-04-06T18:09:00Z</cp:lastPrinted>
  <dcterms:created xsi:type="dcterms:W3CDTF">2011-05-03T23:25:00Z</dcterms:created>
  <dcterms:modified xsi:type="dcterms:W3CDTF">2020-10-08T19:13:00Z</dcterms:modified>
</cp:coreProperties>
</file>